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74" w:rsidRDefault="00034D11" w:rsidP="00034D11">
      <w:pPr>
        <w:shd w:val="clear" w:color="auto" w:fill="FFFFFF"/>
        <w:spacing w:line="235" w:lineRule="atLeast"/>
        <w:jc w:val="center"/>
        <w:rPr>
          <w:rFonts w:ascii="Calibri" w:eastAsia="Times New Roman" w:hAnsi="Calibri" w:cs="Calibri"/>
          <w:b/>
          <w:color w:val="222222"/>
          <w:sz w:val="32"/>
          <w:szCs w:val="32"/>
          <w:u w:val="single"/>
          <w:lang w:eastAsia="en-GB"/>
        </w:rPr>
      </w:pPr>
      <w:r w:rsidRPr="00034D11">
        <w:rPr>
          <w:rFonts w:ascii="Calibri" w:eastAsia="Times New Roman" w:hAnsi="Calibri" w:cs="Calibri"/>
          <w:b/>
          <w:color w:val="222222"/>
          <w:sz w:val="32"/>
          <w:szCs w:val="32"/>
          <w:u w:val="single"/>
          <w:lang w:eastAsia="en-GB"/>
        </w:rPr>
        <w:t>What is Cybercrime</w:t>
      </w:r>
      <w:r w:rsidR="00982474">
        <w:rPr>
          <w:rFonts w:ascii="Calibri" w:eastAsia="Times New Roman" w:hAnsi="Calibri" w:cs="Calibri"/>
          <w:b/>
          <w:color w:val="222222"/>
          <w:sz w:val="32"/>
          <w:szCs w:val="32"/>
          <w:u w:val="single"/>
          <w:lang w:eastAsia="en-GB"/>
        </w:rPr>
        <w:t>?</w:t>
      </w:r>
    </w:p>
    <w:p w:rsidR="00034D11" w:rsidRPr="00034D11" w:rsidRDefault="00034D11" w:rsidP="00034D11">
      <w:pPr>
        <w:shd w:val="clear" w:color="auto" w:fill="FFFFFF"/>
        <w:spacing w:line="235" w:lineRule="atLeast"/>
        <w:jc w:val="center"/>
        <w:rPr>
          <w:rFonts w:ascii="Calibri" w:eastAsia="Times New Roman" w:hAnsi="Calibri" w:cs="Calibri"/>
          <w:b/>
          <w:color w:val="222222"/>
          <w:sz w:val="32"/>
          <w:szCs w:val="32"/>
          <w:u w:val="single"/>
          <w:lang w:eastAsia="en-GB"/>
        </w:rPr>
      </w:pPr>
      <w:bookmarkStart w:id="0" w:name="_GoBack"/>
      <w:bookmarkEnd w:id="0"/>
      <w:r w:rsidRPr="00034D11">
        <w:rPr>
          <w:rFonts w:ascii="Calibri" w:eastAsia="Times New Roman" w:hAnsi="Calibri" w:cs="Calibri"/>
          <w:b/>
          <w:color w:val="222222"/>
          <w:sz w:val="32"/>
          <w:szCs w:val="32"/>
          <w:u w:val="single"/>
          <w:lang w:eastAsia="en-GB"/>
        </w:rPr>
        <w:t xml:space="preserve"> One Minute Read</w:t>
      </w:r>
    </w:p>
    <w:p w:rsidR="00034D11" w:rsidRPr="00034D11" w:rsidRDefault="00034D11" w:rsidP="00034D11">
      <w:pPr>
        <w:shd w:val="clear" w:color="auto" w:fill="FFFFFF"/>
        <w:spacing w:line="235" w:lineRule="atLeast"/>
        <w:rPr>
          <w:rFonts w:ascii="Calibri" w:eastAsia="Times New Roman" w:hAnsi="Calibri" w:cs="Calibri"/>
          <w:color w:val="222222"/>
          <w:sz w:val="28"/>
          <w:szCs w:val="28"/>
          <w:lang w:eastAsia="en-GB"/>
        </w:rPr>
      </w:pPr>
      <w:r w:rsidRPr="00034D11">
        <w:rPr>
          <w:rFonts w:ascii="Calibri" w:eastAsia="Times New Roman" w:hAnsi="Calibri" w:cs="Calibri"/>
          <w:color w:val="222222"/>
          <w:sz w:val="28"/>
          <w:szCs w:val="28"/>
          <w:lang w:eastAsia="en-GB"/>
        </w:rPr>
        <w:t>Cybercrime is criminal activity committed using computers and/or the internet. Cyber-dependent crimes include:</w:t>
      </w:r>
    </w:p>
    <w:p w:rsidR="00034D11" w:rsidRPr="00034D11" w:rsidRDefault="00034D11" w:rsidP="00034D11">
      <w:pPr>
        <w:shd w:val="clear" w:color="auto" w:fill="FFFFFF"/>
        <w:spacing w:line="235" w:lineRule="atLeast"/>
        <w:rPr>
          <w:rFonts w:ascii="Calibri" w:eastAsia="Times New Roman" w:hAnsi="Calibri" w:cs="Calibri"/>
          <w:color w:val="222222"/>
          <w:sz w:val="28"/>
          <w:szCs w:val="28"/>
          <w:lang w:eastAsia="en-GB"/>
        </w:rPr>
      </w:pPr>
      <w:r w:rsidRPr="00034D11">
        <w:rPr>
          <w:rFonts w:ascii="Calibri" w:eastAsia="Times New Roman" w:hAnsi="Calibri" w:cs="Calibri"/>
          <w:color w:val="222222"/>
          <w:sz w:val="28"/>
          <w:szCs w:val="28"/>
          <w:lang w:eastAsia="en-GB"/>
        </w:rPr>
        <w:t xml:space="preserve"> • unauthorised access to computers (illegal ‘hacking’), for example accessing a school’s computer network to look for test paper answers or change </w:t>
      </w:r>
      <w:r w:rsidR="000C0062">
        <w:rPr>
          <w:rFonts w:ascii="Calibri" w:eastAsia="Times New Roman" w:hAnsi="Calibri" w:cs="Calibri"/>
          <w:color w:val="222222"/>
          <w:sz w:val="28"/>
          <w:szCs w:val="28"/>
          <w:lang w:eastAsia="en-GB"/>
        </w:rPr>
        <w:t xml:space="preserve">the </w:t>
      </w:r>
      <w:r w:rsidRPr="00034D11">
        <w:rPr>
          <w:rFonts w:ascii="Calibri" w:eastAsia="Times New Roman" w:hAnsi="Calibri" w:cs="Calibri"/>
          <w:color w:val="222222"/>
          <w:sz w:val="28"/>
          <w:szCs w:val="28"/>
          <w:lang w:eastAsia="en-GB"/>
        </w:rPr>
        <w:t>grades awarded</w:t>
      </w:r>
    </w:p>
    <w:p w:rsidR="005C48C3" w:rsidRDefault="00034D11" w:rsidP="00034D11">
      <w:pPr>
        <w:shd w:val="clear" w:color="auto" w:fill="FFFFFF"/>
        <w:spacing w:line="235" w:lineRule="atLeast"/>
        <w:rPr>
          <w:rFonts w:ascii="Calibri" w:eastAsia="Times New Roman" w:hAnsi="Calibri" w:cs="Calibri"/>
          <w:color w:val="222222"/>
          <w:sz w:val="28"/>
          <w:szCs w:val="28"/>
          <w:lang w:eastAsia="en-GB"/>
        </w:rPr>
      </w:pPr>
      <w:r w:rsidRPr="00034D11">
        <w:rPr>
          <w:rFonts w:ascii="Calibri" w:eastAsia="Times New Roman" w:hAnsi="Calibri" w:cs="Calibri"/>
          <w:color w:val="222222"/>
          <w:sz w:val="28"/>
          <w:szCs w:val="28"/>
          <w:lang w:eastAsia="en-GB"/>
        </w:rPr>
        <w:t xml:space="preserve"> • ‘Denial of Service’ (Dos or </w:t>
      </w:r>
      <w:proofErr w:type="spellStart"/>
      <w:r w:rsidRPr="00034D11">
        <w:rPr>
          <w:rFonts w:ascii="Calibri" w:eastAsia="Times New Roman" w:hAnsi="Calibri" w:cs="Calibri"/>
          <w:color w:val="222222"/>
          <w:sz w:val="28"/>
          <w:szCs w:val="28"/>
          <w:lang w:eastAsia="en-GB"/>
        </w:rPr>
        <w:t>DDoS</w:t>
      </w:r>
      <w:proofErr w:type="spellEnd"/>
      <w:r w:rsidRPr="00034D11">
        <w:rPr>
          <w:rFonts w:ascii="Calibri" w:eastAsia="Times New Roman" w:hAnsi="Calibri" w:cs="Calibri"/>
          <w:color w:val="222222"/>
          <w:sz w:val="28"/>
          <w:szCs w:val="28"/>
          <w:lang w:eastAsia="en-GB"/>
        </w:rPr>
        <w:t>) attacks or ‘booting’. These are attempts to make a computer, network or website unavailable by overwhelming it with internet</w:t>
      </w:r>
      <w:r w:rsidR="005C48C3">
        <w:rPr>
          <w:rFonts w:ascii="Calibri" w:eastAsia="Times New Roman" w:hAnsi="Calibri" w:cs="Calibri"/>
          <w:color w:val="222222"/>
          <w:sz w:val="28"/>
          <w:szCs w:val="28"/>
          <w:lang w:eastAsia="en-GB"/>
        </w:rPr>
        <w:t xml:space="preserve"> traffic from multiple sources</w:t>
      </w:r>
    </w:p>
    <w:p w:rsidR="00034D11" w:rsidRPr="00034D11" w:rsidRDefault="00034D11" w:rsidP="00034D11">
      <w:pPr>
        <w:shd w:val="clear" w:color="auto" w:fill="FFFFFF"/>
        <w:spacing w:line="235" w:lineRule="atLeast"/>
        <w:rPr>
          <w:rFonts w:ascii="Calibri" w:eastAsia="Times New Roman" w:hAnsi="Calibri" w:cs="Calibri"/>
          <w:color w:val="222222"/>
          <w:sz w:val="28"/>
          <w:szCs w:val="28"/>
          <w:lang w:eastAsia="en-GB"/>
        </w:rPr>
      </w:pPr>
      <w:r w:rsidRPr="00034D11">
        <w:rPr>
          <w:rFonts w:ascii="Calibri" w:eastAsia="Times New Roman" w:hAnsi="Calibri" w:cs="Calibri"/>
          <w:color w:val="222222"/>
          <w:sz w:val="28"/>
          <w:szCs w:val="28"/>
          <w:lang w:eastAsia="en-GB"/>
        </w:rPr>
        <w:t>• making, supplying or obtaining malware (malicious software) such as viruses, spyware, ransomware, botnets and Remote Access Trojans with the intent to commit further offence, including those above.</w:t>
      </w:r>
    </w:p>
    <w:p w:rsidR="00034D11" w:rsidRPr="00034D11" w:rsidRDefault="00034D11" w:rsidP="00034D11">
      <w:pPr>
        <w:shd w:val="clear" w:color="auto" w:fill="FFFFFF"/>
        <w:spacing w:line="235" w:lineRule="atLeast"/>
        <w:rPr>
          <w:rFonts w:ascii="Calibri" w:eastAsia="Times New Roman" w:hAnsi="Calibri" w:cs="Calibri"/>
          <w:b/>
          <w:color w:val="222222"/>
          <w:sz w:val="28"/>
          <w:szCs w:val="28"/>
          <w:lang w:eastAsia="en-GB"/>
        </w:rPr>
      </w:pPr>
      <w:r w:rsidRPr="00034D11">
        <w:rPr>
          <w:rFonts w:ascii="Calibri" w:eastAsia="Times New Roman" w:hAnsi="Calibri" w:cs="Calibri"/>
          <w:color w:val="222222"/>
          <w:sz w:val="28"/>
          <w:szCs w:val="28"/>
          <w:lang w:eastAsia="en-GB"/>
        </w:rPr>
        <w:t xml:space="preserve">Children with particular skills and interest in computing and technology may inadvertently or deliberately stray into cyber-dependent crime.  </w:t>
      </w:r>
      <w:r w:rsidRPr="00034D11">
        <w:rPr>
          <w:rFonts w:ascii="Calibri" w:eastAsia="Times New Roman" w:hAnsi="Calibri" w:cs="Calibri"/>
          <w:b/>
          <w:color w:val="222222"/>
          <w:sz w:val="28"/>
          <w:szCs w:val="28"/>
          <w:lang w:eastAsia="en-GB"/>
        </w:rPr>
        <w:t>It is becoming the case that children are being drawn into cybercrime at primary school age.</w:t>
      </w:r>
    </w:p>
    <w:p w:rsidR="00034D11" w:rsidRDefault="00034D11" w:rsidP="00034D11">
      <w:pPr>
        <w:shd w:val="clear" w:color="auto" w:fill="FFFFFF"/>
        <w:spacing w:line="235" w:lineRule="atLeast"/>
        <w:rPr>
          <w:rFonts w:ascii="Calibri" w:eastAsia="Times New Roman" w:hAnsi="Calibri" w:cs="Calibri"/>
          <w:color w:val="222222"/>
          <w:sz w:val="28"/>
          <w:szCs w:val="28"/>
          <w:lang w:eastAsia="en-GB"/>
        </w:rPr>
      </w:pPr>
      <w:r w:rsidRPr="00034D11">
        <w:rPr>
          <w:rFonts w:ascii="Calibri" w:eastAsia="Times New Roman" w:hAnsi="Calibri" w:cs="Calibri"/>
          <w:color w:val="222222"/>
          <w:sz w:val="28"/>
          <w:szCs w:val="28"/>
          <w:lang w:eastAsia="en-GB"/>
        </w:rPr>
        <w:t>Therefore, if there are concerns about a child in this area, the DSL (deputy DSL in their absence) will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low-level cyber-dependent offences and divert them to a more positive use of their skills and interests.  Any referral will first be discussed with the parent/carer before the referral is made.</w:t>
      </w:r>
    </w:p>
    <w:p w:rsidR="00034D11" w:rsidRPr="00034D11" w:rsidRDefault="00034D11" w:rsidP="00034D11">
      <w:pPr>
        <w:shd w:val="clear" w:color="auto" w:fill="FFFFFF"/>
        <w:spacing w:line="235" w:lineRule="atLeast"/>
        <w:rPr>
          <w:rFonts w:ascii="Calibri" w:eastAsia="Times New Roman" w:hAnsi="Calibri" w:cs="Calibri"/>
          <w:color w:val="222222"/>
          <w:sz w:val="28"/>
          <w:szCs w:val="28"/>
          <w:lang w:eastAsia="en-GB"/>
        </w:rPr>
      </w:pPr>
      <w:r>
        <w:rPr>
          <w:rFonts w:ascii="Calibri" w:eastAsia="Times New Roman" w:hAnsi="Calibri" w:cs="Calibri"/>
          <w:color w:val="222222"/>
          <w:sz w:val="28"/>
          <w:szCs w:val="28"/>
          <w:lang w:eastAsia="en-GB"/>
        </w:rPr>
        <w:t>Possible words to look out for:</w:t>
      </w:r>
    </w:p>
    <w:p w:rsidR="007F1496" w:rsidRDefault="007F1496">
      <w:r w:rsidRPr="007F1496">
        <w:rPr>
          <w:noProof/>
          <w:lang w:eastAsia="en-GB"/>
        </w:rPr>
        <w:lastRenderedPageBreak/>
        <w:drawing>
          <wp:inline distT="0" distB="0" distL="0" distR="0">
            <wp:extent cx="5731510" cy="2804781"/>
            <wp:effectExtent l="0" t="0" r="2540" b="0"/>
            <wp:docPr id="1" name="Picture 1" descr="C:\Users\d.cowell\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owell\Downloads\ima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804781"/>
                    </a:xfrm>
                    <a:prstGeom prst="rect">
                      <a:avLst/>
                    </a:prstGeom>
                    <a:noFill/>
                    <a:ln>
                      <a:noFill/>
                    </a:ln>
                  </pic:spPr>
                </pic:pic>
              </a:graphicData>
            </a:graphic>
          </wp:inline>
        </w:drawing>
      </w:r>
    </w:p>
    <w:sectPr w:rsidR="007F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96"/>
    <w:rsid w:val="00034D11"/>
    <w:rsid w:val="000C0062"/>
    <w:rsid w:val="002731F5"/>
    <w:rsid w:val="005C48C3"/>
    <w:rsid w:val="007F1496"/>
    <w:rsid w:val="00982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16A6"/>
  <w15:chartTrackingRefBased/>
  <w15:docId w15:val="{CB6F48AA-DDCF-43F3-B5E8-AD84DEA9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F1496"/>
  </w:style>
  <w:style w:type="table" w:styleId="TableGrid">
    <w:name w:val="Table Grid"/>
    <w:basedOn w:val="TableNormal"/>
    <w:uiPriority w:val="39"/>
    <w:rsid w:val="0003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4262">
      <w:bodyDiv w:val="1"/>
      <w:marLeft w:val="0"/>
      <w:marRight w:val="0"/>
      <w:marTop w:val="0"/>
      <w:marBottom w:val="0"/>
      <w:divBdr>
        <w:top w:val="none" w:sz="0" w:space="0" w:color="auto"/>
        <w:left w:val="none" w:sz="0" w:space="0" w:color="auto"/>
        <w:bottom w:val="none" w:sz="0" w:space="0" w:color="auto"/>
        <w:right w:val="none" w:sz="0" w:space="0" w:color="auto"/>
      </w:divBdr>
    </w:div>
    <w:div w:id="847254229">
      <w:bodyDiv w:val="1"/>
      <w:marLeft w:val="0"/>
      <w:marRight w:val="0"/>
      <w:marTop w:val="0"/>
      <w:marBottom w:val="0"/>
      <w:divBdr>
        <w:top w:val="none" w:sz="0" w:space="0" w:color="auto"/>
        <w:left w:val="none" w:sz="0" w:space="0" w:color="auto"/>
        <w:bottom w:val="none" w:sz="0" w:space="0" w:color="auto"/>
        <w:right w:val="none" w:sz="0" w:space="0" w:color="auto"/>
      </w:divBdr>
      <w:divsChild>
        <w:div w:id="354380630">
          <w:marLeft w:val="0"/>
          <w:marRight w:val="0"/>
          <w:marTop w:val="0"/>
          <w:marBottom w:val="0"/>
          <w:divBdr>
            <w:top w:val="none" w:sz="0" w:space="0" w:color="auto"/>
            <w:left w:val="none" w:sz="0" w:space="0" w:color="auto"/>
            <w:bottom w:val="none" w:sz="0" w:space="0" w:color="auto"/>
            <w:right w:val="none" w:sz="0" w:space="0" w:color="auto"/>
          </w:divBdr>
        </w:div>
        <w:div w:id="380714914">
          <w:marLeft w:val="0"/>
          <w:marRight w:val="0"/>
          <w:marTop w:val="0"/>
          <w:marBottom w:val="0"/>
          <w:divBdr>
            <w:top w:val="none" w:sz="0" w:space="0" w:color="auto"/>
            <w:left w:val="none" w:sz="0" w:space="0" w:color="auto"/>
            <w:bottom w:val="none" w:sz="0" w:space="0" w:color="auto"/>
            <w:right w:val="none" w:sz="0" w:space="0" w:color="auto"/>
          </w:divBdr>
          <w:divsChild>
            <w:div w:id="714961401">
              <w:marLeft w:val="0"/>
              <w:marRight w:val="0"/>
              <w:marTop w:val="0"/>
              <w:marBottom w:val="0"/>
              <w:divBdr>
                <w:top w:val="none" w:sz="0" w:space="0" w:color="auto"/>
                <w:left w:val="none" w:sz="0" w:space="0" w:color="auto"/>
                <w:bottom w:val="none" w:sz="0" w:space="0" w:color="auto"/>
                <w:right w:val="none" w:sz="0" w:space="0" w:color="auto"/>
              </w:divBdr>
              <w:divsChild>
                <w:div w:id="452943059">
                  <w:marLeft w:val="0"/>
                  <w:marRight w:val="0"/>
                  <w:marTop w:val="0"/>
                  <w:marBottom w:val="0"/>
                  <w:divBdr>
                    <w:top w:val="none" w:sz="0" w:space="0" w:color="auto"/>
                    <w:left w:val="none" w:sz="0" w:space="0" w:color="auto"/>
                    <w:bottom w:val="none" w:sz="0" w:space="0" w:color="auto"/>
                    <w:right w:val="none" w:sz="0" w:space="0" w:color="auto"/>
                  </w:divBdr>
                  <w:divsChild>
                    <w:div w:id="2015953691">
                      <w:marLeft w:val="0"/>
                      <w:marRight w:val="0"/>
                      <w:marTop w:val="0"/>
                      <w:marBottom w:val="0"/>
                      <w:divBdr>
                        <w:top w:val="none" w:sz="0" w:space="0" w:color="auto"/>
                        <w:left w:val="none" w:sz="0" w:space="0" w:color="auto"/>
                        <w:bottom w:val="none" w:sz="0" w:space="0" w:color="auto"/>
                        <w:right w:val="none" w:sz="0" w:space="0" w:color="auto"/>
                      </w:divBdr>
                    </w:div>
                    <w:div w:id="410740981">
                      <w:marLeft w:val="0"/>
                      <w:marRight w:val="0"/>
                      <w:marTop w:val="0"/>
                      <w:marBottom w:val="0"/>
                      <w:divBdr>
                        <w:top w:val="none" w:sz="0" w:space="0" w:color="auto"/>
                        <w:left w:val="none" w:sz="0" w:space="0" w:color="auto"/>
                        <w:bottom w:val="none" w:sz="0" w:space="0" w:color="auto"/>
                        <w:right w:val="none" w:sz="0" w:space="0" w:color="auto"/>
                      </w:divBdr>
                    </w:div>
                    <w:div w:id="853693128">
                      <w:marLeft w:val="0"/>
                      <w:marRight w:val="0"/>
                      <w:marTop w:val="0"/>
                      <w:marBottom w:val="0"/>
                      <w:divBdr>
                        <w:top w:val="none" w:sz="0" w:space="0" w:color="auto"/>
                        <w:left w:val="none" w:sz="0" w:space="0" w:color="auto"/>
                        <w:bottom w:val="none" w:sz="0" w:space="0" w:color="auto"/>
                        <w:right w:val="none" w:sz="0" w:space="0" w:color="auto"/>
                      </w:divBdr>
                    </w:div>
                    <w:div w:id="16806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6D0A037C</Template>
  <TotalTime>11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Darran Cowell</dc:creator>
  <cp:keywords/>
  <dc:description/>
  <cp:lastModifiedBy>Darran Cowell</cp:lastModifiedBy>
  <cp:revision>5</cp:revision>
  <dcterms:created xsi:type="dcterms:W3CDTF">2023-03-11T08:59:00Z</dcterms:created>
  <dcterms:modified xsi:type="dcterms:W3CDTF">2023-04-16T05:30:00Z</dcterms:modified>
</cp:coreProperties>
</file>